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D72" w:rsidRDefault="00827D72" w:rsidP="002B246B">
      <w:pPr>
        <w:rPr>
          <w:rFonts w:ascii="Verdana" w:hAnsi="Verdana"/>
          <w:b/>
          <w:caps/>
          <w:u w:val="single"/>
        </w:rPr>
      </w:pPr>
    </w:p>
    <w:p w:rsidR="00827D72" w:rsidRPr="005C6F57" w:rsidRDefault="00827D72" w:rsidP="00124CE4">
      <w:pPr>
        <w:pBdr>
          <w:top w:val="single" w:sz="4" w:space="1" w:color="auto"/>
          <w:left w:val="single" w:sz="4" w:space="4" w:color="auto"/>
          <w:bottom w:val="single" w:sz="4" w:space="1" w:color="auto"/>
          <w:right w:val="single" w:sz="4" w:space="5" w:color="auto"/>
        </w:pBdr>
        <w:jc w:val="center"/>
        <w:rPr>
          <w:rFonts w:ascii="Verdana" w:hAnsi="Verdana"/>
          <w:b/>
          <w:sz w:val="36"/>
          <w:szCs w:val="36"/>
          <w:lang w:val="it-IT"/>
        </w:rPr>
      </w:pPr>
      <w:r w:rsidRPr="005C6F57">
        <w:rPr>
          <w:rFonts w:ascii="Verdana" w:hAnsi="Verdana"/>
          <w:b/>
          <w:sz w:val="36"/>
          <w:szCs w:val="36"/>
          <w:lang w:val="it-IT"/>
        </w:rPr>
        <w:t xml:space="preserve">A M T </w:t>
      </w:r>
      <w:proofErr w:type="gramStart"/>
      <w:r w:rsidRPr="005C6F57">
        <w:rPr>
          <w:rFonts w:ascii="Verdana" w:hAnsi="Verdana"/>
          <w:b/>
          <w:sz w:val="36"/>
          <w:szCs w:val="36"/>
          <w:lang w:val="it-IT"/>
        </w:rPr>
        <w:t>L</w:t>
      </w:r>
      <w:proofErr w:type="gramEnd"/>
      <w:r w:rsidRPr="005C6F57">
        <w:rPr>
          <w:rFonts w:ascii="Verdana" w:hAnsi="Verdana"/>
          <w:b/>
          <w:sz w:val="36"/>
          <w:szCs w:val="36"/>
          <w:lang w:val="it-IT"/>
        </w:rPr>
        <w:t xml:space="preserve"> I C H E   B E K A N </w:t>
      </w:r>
      <w:proofErr w:type="spellStart"/>
      <w:r w:rsidRPr="005C6F57">
        <w:rPr>
          <w:rFonts w:ascii="Verdana" w:hAnsi="Verdana"/>
          <w:b/>
          <w:sz w:val="36"/>
          <w:szCs w:val="36"/>
          <w:lang w:val="it-IT"/>
        </w:rPr>
        <w:t>N</w:t>
      </w:r>
      <w:proofErr w:type="spellEnd"/>
      <w:r w:rsidRPr="005C6F57">
        <w:rPr>
          <w:rFonts w:ascii="Verdana" w:hAnsi="Verdana"/>
          <w:b/>
          <w:sz w:val="36"/>
          <w:szCs w:val="36"/>
          <w:lang w:val="it-IT"/>
        </w:rPr>
        <w:t xml:space="preserve"> T M A C H U N G</w:t>
      </w:r>
    </w:p>
    <w:p w:rsidR="00827D72" w:rsidRPr="005C6F57" w:rsidRDefault="00827D72" w:rsidP="00182E48">
      <w:pPr>
        <w:pBdr>
          <w:top w:val="single" w:sz="4" w:space="1" w:color="auto"/>
          <w:left w:val="single" w:sz="4" w:space="4" w:color="auto"/>
          <w:bottom w:val="single" w:sz="4" w:space="1" w:color="auto"/>
          <w:right w:val="single" w:sz="4" w:space="5" w:color="auto"/>
        </w:pBdr>
        <w:jc w:val="center"/>
        <w:rPr>
          <w:rFonts w:ascii="Verdana" w:hAnsi="Verdana"/>
          <w:b/>
          <w:sz w:val="32"/>
          <w:szCs w:val="32"/>
        </w:rPr>
      </w:pPr>
      <w:r w:rsidRPr="005C6F57">
        <w:rPr>
          <w:rFonts w:ascii="Verdana" w:hAnsi="Verdana"/>
          <w:b/>
          <w:sz w:val="32"/>
          <w:szCs w:val="32"/>
        </w:rPr>
        <w:t xml:space="preserve">der Gemeinde </w:t>
      </w:r>
      <w:proofErr w:type="spellStart"/>
      <w:r w:rsidRPr="005C6F57">
        <w:rPr>
          <w:rFonts w:ascii="Verdana" w:hAnsi="Verdana"/>
          <w:b/>
          <w:sz w:val="32"/>
          <w:szCs w:val="32"/>
        </w:rPr>
        <w:t>Bönebüttel</w:t>
      </w:r>
      <w:proofErr w:type="spellEnd"/>
    </w:p>
    <w:p w:rsidR="002B246B" w:rsidRPr="00C670DC" w:rsidRDefault="002B246B" w:rsidP="00182E48">
      <w:pPr>
        <w:pBdr>
          <w:top w:val="single" w:sz="4" w:space="1" w:color="auto"/>
          <w:left w:val="single" w:sz="4" w:space="4" w:color="auto"/>
          <w:bottom w:val="single" w:sz="4" w:space="1" w:color="auto"/>
          <w:right w:val="single" w:sz="4" w:space="5" w:color="auto"/>
        </w:pBdr>
        <w:rPr>
          <w:rFonts w:ascii="Verdana" w:hAnsi="Verdana"/>
          <w:b/>
          <w:caps/>
          <w:u w:val="single"/>
        </w:rPr>
      </w:pPr>
    </w:p>
    <w:p w:rsidR="00BA6B28" w:rsidRPr="00182E48" w:rsidRDefault="00827D72" w:rsidP="00182E48">
      <w:pPr>
        <w:pBdr>
          <w:top w:val="single" w:sz="4" w:space="1" w:color="auto"/>
          <w:left w:val="single" w:sz="4" w:space="4" w:color="auto"/>
          <w:bottom w:val="single" w:sz="4" w:space="1" w:color="auto"/>
          <w:right w:val="single" w:sz="4" w:space="5" w:color="auto"/>
        </w:pBdr>
        <w:ind w:left="705" w:hanging="705"/>
        <w:rPr>
          <w:rFonts w:ascii="Verdana" w:hAnsi="Verdana"/>
        </w:rPr>
      </w:pPr>
      <w:r w:rsidRPr="00827D72">
        <w:rPr>
          <w:rFonts w:ascii="Verdana" w:hAnsi="Verdana"/>
          <w:b/>
          <w:u w:val="single"/>
        </w:rPr>
        <w:t>Betr.:</w:t>
      </w:r>
      <w:r>
        <w:rPr>
          <w:rFonts w:ascii="Verdana" w:hAnsi="Verdana"/>
          <w:b/>
        </w:rPr>
        <w:tab/>
      </w:r>
      <w:r w:rsidR="002B246B" w:rsidRPr="00CA4218">
        <w:rPr>
          <w:rFonts w:ascii="Verdana" w:hAnsi="Verdana"/>
          <w:b/>
        </w:rPr>
        <w:t xml:space="preserve">Bebauungsplan Nr. </w:t>
      </w:r>
      <w:r w:rsidR="00CD67CD">
        <w:rPr>
          <w:rFonts w:ascii="Verdana" w:hAnsi="Verdana"/>
          <w:b/>
        </w:rPr>
        <w:t>39 Sonstiges Sondergebiet „Entsorgungshof</w:t>
      </w:r>
      <w:r w:rsidR="00BA6B28" w:rsidRPr="00BA6B28">
        <w:rPr>
          <w:rFonts w:ascii="Verdana" w:hAnsi="Verdana"/>
          <w:b/>
        </w:rPr>
        <w:t xml:space="preserve">“ </w:t>
      </w:r>
      <w:r w:rsidR="00CD67CD">
        <w:rPr>
          <w:rFonts w:ascii="Verdana" w:hAnsi="Verdana"/>
          <w:b/>
        </w:rPr>
        <w:t xml:space="preserve"> sowie 34. Änderung des gemeinsamen Flächennutzungsplanes „Amt </w:t>
      </w:r>
      <w:proofErr w:type="spellStart"/>
      <w:r w:rsidR="00CD67CD">
        <w:rPr>
          <w:rFonts w:ascii="Verdana" w:hAnsi="Verdana"/>
          <w:b/>
        </w:rPr>
        <w:t>Bokhorst-Wankendorf</w:t>
      </w:r>
      <w:proofErr w:type="spellEnd"/>
      <w:r w:rsidR="00CD67CD">
        <w:rPr>
          <w:rFonts w:ascii="Verdana" w:hAnsi="Verdana"/>
          <w:b/>
        </w:rPr>
        <w:t xml:space="preserve">“ für das Gebiet westlich </w:t>
      </w:r>
      <w:proofErr w:type="spellStart"/>
      <w:r w:rsidR="00CD67CD">
        <w:rPr>
          <w:rFonts w:ascii="Verdana" w:hAnsi="Verdana"/>
          <w:b/>
        </w:rPr>
        <w:t>Börringbaumer</w:t>
      </w:r>
      <w:proofErr w:type="spellEnd"/>
      <w:r w:rsidR="00CD67CD">
        <w:rPr>
          <w:rFonts w:ascii="Verdana" w:hAnsi="Verdana"/>
          <w:b/>
        </w:rPr>
        <w:t xml:space="preserve"> Weg, nördlich der Straße </w:t>
      </w:r>
      <w:proofErr w:type="spellStart"/>
      <w:r w:rsidR="00CD67CD">
        <w:rPr>
          <w:rFonts w:ascii="Verdana" w:hAnsi="Verdana"/>
          <w:b/>
        </w:rPr>
        <w:t>Husberger</w:t>
      </w:r>
      <w:proofErr w:type="spellEnd"/>
      <w:r w:rsidR="00CD67CD">
        <w:rPr>
          <w:rFonts w:ascii="Verdana" w:hAnsi="Verdana"/>
          <w:b/>
        </w:rPr>
        <w:t xml:space="preserve"> Moor (B430) sowie östlich und südlich landwirtschaftlicher Flächen</w:t>
      </w:r>
      <w:r w:rsidR="00BA6B28">
        <w:rPr>
          <w:rFonts w:ascii="Verdana" w:hAnsi="Verdana"/>
          <w:b/>
        </w:rPr>
        <w:br/>
      </w:r>
    </w:p>
    <w:p w:rsidR="00182E48" w:rsidRDefault="00BA6B28" w:rsidP="00182E48">
      <w:pPr>
        <w:pBdr>
          <w:top w:val="single" w:sz="4" w:space="1" w:color="auto"/>
          <w:left w:val="single" w:sz="4" w:space="4" w:color="auto"/>
          <w:bottom w:val="single" w:sz="4" w:space="1" w:color="auto"/>
          <w:right w:val="single" w:sz="4" w:space="5" w:color="auto"/>
        </w:pBdr>
        <w:ind w:firstLine="705"/>
        <w:rPr>
          <w:rFonts w:ascii="Verdana" w:hAnsi="Verdana"/>
        </w:rPr>
      </w:pPr>
      <w:r w:rsidRPr="00182E48">
        <w:rPr>
          <w:rFonts w:ascii="Verdana" w:hAnsi="Verdana"/>
        </w:rPr>
        <w:t xml:space="preserve">- </w:t>
      </w:r>
      <w:r w:rsidR="000B62EC" w:rsidRPr="00182E48">
        <w:rPr>
          <w:rFonts w:ascii="Verdana" w:hAnsi="Verdana"/>
        </w:rPr>
        <w:t xml:space="preserve">Bekanntmachung der Aufstellungsbeschlüsse </w:t>
      </w:r>
      <w:r w:rsidR="002B246B" w:rsidRPr="00182E48">
        <w:rPr>
          <w:rFonts w:ascii="Verdana" w:hAnsi="Verdana"/>
        </w:rPr>
        <w:t xml:space="preserve">gemäß </w:t>
      </w:r>
      <w:r w:rsidR="00182E48">
        <w:rPr>
          <w:rFonts w:ascii="Verdana" w:hAnsi="Verdana"/>
        </w:rPr>
        <w:t xml:space="preserve">                                                               </w:t>
      </w:r>
    </w:p>
    <w:p w:rsidR="002B246B" w:rsidRPr="00182E48" w:rsidRDefault="00182E48" w:rsidP="00182E48">
      <w:pPr>
        <w:pBdr>
          <w:top w:val="single" w:sz="4" w:space="1" w:color="auto"/>
          <w:left w:val="single" w:sz="4" w:space="4" w:color="auto"/>
          <w:bottom w:val="single" w:sz="4" w:space="1" w:color="auto"/>
          <w:right w:val="single" w:sz="4" w:space="5" w:color="auto"/>
        </w:pBdr>
        <w:ind w:firstLine="705"/>
        <w:rPr>
          <w:rFonts w:ascii="Verdana" w:hAnsi="Verdana"/>
        </w:rPr>
      </w:pPr>
      <w:r>
        <w:rPr>
          <w:rFonts w:ascii="Verdana" w:hAnsi="Verdana"/>
        </w:rPr>
        <w:t xml:space="preserve">  § 2 Abs. 1 </w:t>
      </w:r>
      <w:r w:rsidR="002B246B" w:rsidRPr="00182E48">
        <w:rPr>
          <w:rFonts w:ascii="Verdana" w:hAnsi="Verdana"/>
        </w:rPr>
        <w:t>Baugesetzbuch (BauGB)</w:t>
      </w:r>
    </w:p>
    <w:p w:rsidR="00182E48" w:rsidRDefault="00063923" w:rsidP="00182E48">
      <w:pPr>
        <w:pBdr>
          <w:top w:val="single" w:sz="4" w:space="1" w:color="auto"/>
          <w:left w:val="single" w:sz="4" w:space="4" w:color="auto"/>
          <w:bottom w:val="single" w:sz="4" w:space="1" w:color="auto"/>
          <w:right w:val="single" w:sz="4" w:space="5" w:color="auto"/>
        </w:pBdr>
        <w:ind w:firstLine="705"/>
        <w:rPr>
          <w:rFonts w:ascii="Verdana" w:hAnsi="Verdana"/>
        </w:rPr>
      </w:pPr>
      <w:r w:rsidRPr="00182E48">
        <w:rPr>
          <w:rFonts w:ascii="Verdana" w:hAnsi="Verdana"/>
        </w:rPr>
        <w:t>- Bekanntmachung der frühzeitigen Öffe</w:t>
      </w:r>
      <w:r w:rsidR="00182E48" w:rsidRPr="00182E48">
        <w:rPr>
          <w:rFonts w:ascii="Verdana" w:hAnsi="Verdana"/>
        </w:rPr>
        <w:t xml:space="preserve">ntlichkeitsbeteiligung gemäß </w:t>
      </w:r>
      <w:r w:rsidR="00182E48">
        <w:rPr>
          <w:rFonts w:ascii="Verdana" w:hAnsi="Verdana"/>
        </w:rPr>
        <w:t xml:space="preserve">                                      </w:t>
      </w:r>
    </w:p>
    <w:p w:rsidR="00063923" w:rsidRPr="00182E48" w:rsidRDefault="00182E48" w:rsidP="00182E48">
      <w:pPr>
        <w:pBdr>
          <w:top w:val="single" w:sz="4" w:space="1" w:color="auto"/>
          <w:left w:val="single" w:sz="4" w:space="4" w:color="auto"/>
          <w:bottom w:val="single" w:sz="4" w:space="1" w:color="auto"/>
          <w:right w:val="single" w:sz="4" w:space="5" w:color="auto"/>
        </w:pBdr>
        <w:ind w:firstLine="705"/>
        <w:rPr>
          <w:rFonts w:ascii="Verdana" w:hAnsi="Verdana"/>
        </w:rPr>
      </w:pPr>
      <w:r>
        <w:rPr>
          <w:rFonts w:ascii="Verdana" w:hAnsi="Verdana"/>
        </w:rPr>
        <w:t xml:space="preserve">  </w:t>
      </w:r>
      <w:r w:rsidRPr="00182E48">
        <w:rPr>
          <w:rFonts w:ascii="Verdana" w:hAnsi="Verdana"/>
        </w:rPr>
        <w:t>§ 3 Abs. 1 BauGB</w:t>
      </w:r>
    </w:p>
    <w:p w:rsidR="002B246B" w:rsidRPr="00C670DC" w:rsidRDefault="002B246B" w:rsidP="00182E48">
      <w:pPr>
        <w:pBdr>
          <w:top w:val="single" w:sz="4" w:space="1" w:color="auto"/>
          <w:left w:val="single" w:sz="4" w:space="4" w:color="auto"/>
          <w:bottom w:val="single" w:sz="4" w:space="1" w:color="auto"/>
          <w:right w:val="single" w:sz="4" w:space="5" w:color="auto"/>
        </w:pBdr>
        <w:rPr>
          <w:rFonts w:ascii="Verdana" w:hAnsi="Verdana"/>
        </w:rPr>
      </w:pPr>
    </w:p>
    <w:p w:rsidR="002B246B" w:rsidRDefault="002B246B" w:rsidP="002816A6">
      <w:pPr>
        <w:pBdr>
          <w:top w:val="single" w:sz="4" w:space="1" w:color="auto"/>
          <w:left w:val="single" w:sz="4" w:space="4" w:color="auto"/>
          <w:bottom w:val="single" w:sz="4" w:space="1" w:color="auto"/>
          <w:right w:val="single" w:sz="4" w:space="5" w:color="auto"/>
        </w:pBdr>
        <w:jc w:val="both"/>
        <w:rPr>
          <w:rFonts w:ascii="Verdana" w:hAnsi="Verdana"/>
        </w:rPr>
      </w:pPr>
      <w:r w:rsidRPr="00C670DC">
        <w:rPr>
          <w:rFonts w:ascii="Verdana" w:hAnsi="Verdana"/>
        </w:rPr>
        <w:t>D</w:t>
      </w:r>
      <w:r w:rsidR="00BA6B28">
        <w:rPr>
          <w:rFonts w:ascii="Verdana" w:hAnsi="Verdana"/>
        </w:rPr>
        <w:t>i</w:t>
      </w:r>
      <w:r w:rsidRPr="00C670DC">
        <w:rPr>
          <w:rFonts w:ascii="Verdana" w:hAnsi="Verdana"/>
        </w:rPr>
        <w:t xml:space="preserve">e </w:t>
      </w:r>
      <w:r w:rsidR="00BA6B28">
        <w:rPr>
          <w:rFonts w:ascii="Verdana" w:hAnsi="Verdana"/>
        </w:rPr>
        <w:t>Gemeindevertretung</w:t>
      </w:r>
      <w:r w:rsidRPr="00C670DC">
        <w:rPr>
          <w:rFonts w:ascii="Verdana" w:hAnsi="Verdana"/>
        </w:rPr>
        <w:t xml:space="preserve"> hat in </w:t>
      </w:r>
      <w:r w:rsidR="00BA6B28">
        <w:rPr>
          <w:rFonts w:ascii="Verdana" w:hAnsi="Verdana"/>
        </w:rPr>
        <w:t>ihrer</w:t>
      </w:r>
      <w:r w:rsidRPr="00C670DC">
        <w:rPr>
          <w:rFonts w:ascii="Verdana" w:hAnsi="Verdana"/>
        </w:rPr>
        <w:t xml:space="preserve"> Sitzung am </w:t>
      </w:r>
      <w:r w:rsidR="00CD67CD">
        <w:rPr>
          <w:rFonts w:ascii="Verdana" w:hAnsi="Verdana"/>
        </w:rPr>
        <w:t xml:space="preserve">01.10.2019 beschlossen, für das Gebiet </w:t>
      </w:r>
      <w:r w:rsidR="00CD67CD" w:rsidRPr="00CD67CD">
        <w:rPr>
          <w:rFonts w:ascii="Verdana" w:hAnsi="Verdana"/>
        </w:rPr>
        <w:t xml:space="preserve">westlich </w:t>
      </w:r>
      <w:proofErr w:type="spellStart"/>
      <w:r w:rsidR="00CD67CD" w:rsidRPr="00CD67CD">
        <w:rPr>
          <w:rFonts w:ascii="Verdana" w:hAnsi="Verdana"/>
        </w:rPr>
        <w:t>Börringbaumer</w:t>
      </w:r>
      <w:proofErr w:type="spellEnd"/>
      <w:r w:rsidR="00CD67CD" w:rsidRPr="00CD67CD">
        <w:rPr>
          <w:rFonts w:ascii="Verdana" w:hAnsi="Verdana"/>
        </w:rPr>
        <w:t xml:space="preserve"> Weg, nördlich der Straße </w:t>
      </w:r>
      <w:proofErr w:type="spellStart"/>
      <w:r w:rsidR="00CD67CD" w:rsidRPr="00CD67CD">
        <w:rPr>
          <w:rFonts w:ascii="Verdana" w:hAnsi="Verdana"/>
        </w:rPr>
        <w:t>Husberger</w:t>
      </w:r>
      <w:proofErr w:type="spellEnd"/>
      <w:r w:rsidR="00CD67CD" w:rsidRPr="00CD67CD">
        <w:rPr>
          <w:rFonts w:ascii="Verdana" w:hAnsi="Verdana"/>
        </w:rPr>
        <w:t xml:space="preserve"> Moor (B430) sowie östlich und südlich landwirtschaftlicher Flächen</w:t>
      </w:r>
      <w:r w:rsidR="00CD67CD">
        <w:rPr>
          <w:rFonts w:ascii="Verdana" w:hAnsi="Verdana"/>
        </w:rPr>
        <w:t xml:space="preserve"> </w:t>
      </w:r>
      <w:r w:rsidRPr="00C670DC">
        <w:rPr>
          <w:rFonts w:ascii="Verdana" w:hAnsi="Verdana"/>
        </w:rPr>
        <w:t>einen Bebauungsplan im Sin</w:t>
      </w:r>
      <w:r w:rsidR="00140A3E">
        <w:rPr>
          <w:rFonts w:ascii="Verdana" w:hAnsi="Verdana"/>
        </w:rPr>
        <w:t>ne des § 30 BauGB aufzustellen sowie die 34. Änderun</w:t>
      </w:r>
      <w:r w:rsidR="00182E48">
        <w:rPr>
          <w:rFonts w:ascii="Verdana" w:hAnsi="Verdana"/>
        </w:rPr>
        <w:t>g des Flächennutzungsplanes im Parallelverfahren gem. § 8 Abs. 3 S. 1 BauGB</w:t>
      </w:r>
      <w:r w:rsidR="00140A3E">
        <w:rPr>
          <w:rFonts w:ascii="Verdana" w:hAnsi="Verdana"/>
        </w:rPr>
        <w:t xml:space="preserve"> vorzunehmen.</w:t>
      </w:r>
    </w:p>
    <w:p w:rsidR="00BA6B28" w:rsidRPr="00C670DC" w:rsidRDefault="00BA6B28" w:rsidP="00182E48">
      <w:pPr>
        <w:pBdr>
          <w:top w:val="single" w:sz="4" w:space="1" w:color="auto"/>
          <w:left w:val="single" w:sz="4" w:space="4" w:color="auto"/>
          <w:bottom w:val="single" w:sz="4" w:space="1" w:color="auto"/>
          <w:right w:val="single" w:sz="4" w:space="5" w:color="auto"/>
        </w:pBdr>
        <w:rPr>
          <w:rFonts w:ascii="Verdana" w:hAnsi="Verdana"/>
        </w:rPr>
      </w:pPr>
    </w:p>
    <w:p w:rsidR="002B246B" w:rsidRDefault="00BA6B28" w:rsidP="002816A6">
      <w:pPr>
        <w:pBdr>
          <w:top w:val="single" w:sz="4" w:space="1" w:color="auto"/>
          <w:left w:val="single" w:sz="4" w:space="4" w:color="auto"/>
          <w:bottom w:val="single" w:sz="4" w:space="1" w:color="auto"/>
          <w:right w:val="single" w:sz="4" w:space="5" w:color="auto"/>
        </w:pBdr>
        <w:jc w:val="both"/>
        <w:rPr>
          <w:rFonts w:ascii="Verdana" w:hAnsi="Verdana"/>
        </w:rPr>
      </w:pPr>
      <w:r w:rsidRPr="00BA6B28">
        <w:rPr>
          <w:rFonts w:ascii="Verdana" w:hAnsi="Verdana"/>
        </w:rPr>
        <w:t>Mithilfe des Bebauungsplanes sollen die planerisch</w:t>
      </w:r>
      <w:r w:rsidR="00827D72">
        <w:rPr>
          <w:rFonts w:ascii="Verdana" w:hAnsi="Verdana"/>
        </w:rPr>
        <w:t>en Vo</w:t>
      </w:r>
      <w:r w:rsidRPr="00BA6B28">
        <w:rPr>
          <w:rFonts w:ascii="Verdana" w:hAnsi="Verdana"/>
        </w:rPr>
        <w:t xml:space="preserve">raussetzungen </w:t>
      </w:r>
      <w:r w:rsidR="00CD67CD">
        <w:rPr>
          <w:rFonts w:ascii="Verdana" w:hAnsi="Verdana"/>
        </w:rPr>
        <w:t>zur Schaffung von Entwicklungsmöglichkeiten</w:t>
      </w:r>
      <w:r w:rsidR="00BE0882">
        <w:rPr>
          <w:rFonts w:ascii="Verdana" w:hAnsi="Verdana"/>
        </w:rPr>
        <w:t xml:space="preserve"> </w:t>
      </w:r>
      <w:r w:rsidR="00CD67CD">
        <w:rPr>
          <w:rFonts w:ascii="Verdana" w:hAnsi="Verdana"/>
        </w:rPr>
        <w:t xml:space="preserve">des ortsansässigen Unternehmens </w:t>
      </w:r>
      <w:r w:rsidRPr="00BA6B28">
        <w:rPr>
          <w:rFonts w:ascii="Verdana" w:hAnsi="Verdana"/>
        </w:rPr>
        <w:t>getroffen werden.</w:t>
      </w:r>
    </w:p>
    <w:p w:rsidR="00BA6B28" w:rsidRPr="00C670DC" w:rsidRDefault="00BA6B28" w:rsidP="00182E48">
      <w:pPr>
        <w:pBdr>
          <w:top w:val="single" w:sz="4" w:space="1" w:color="auto"/>
          <w:left w:val="single" w:sz="4" w:space="4" w:color="auto"/>
          <w:bottom w:val="single" w:sz="4" w:space="1" w:color="auto"/>
          <w:right w:val="single" w:sz="4" w:space="5" w:color="auto"/>
        </w:pBdr>
        <w:rPr>
          <w:rFonts w:ascii="Verdana" w:hAnsi="Verdana"/>
        </w:rPr>
      </w:pPr>
    </w:p>
    <w:p w:rsidR="002B246B" w:rsidRDefault="000B62EC" w:rsidP="00182E48">
      <w:pPr>
        <w:pBdr>
          <w:top w:val="single" w:sz="4" w:space="1" w:color="auto"/>
          <w:left w:val="single" w:sz="4" w:space="4" w:color="auto"/>
          <w:bottom w:val="single" w:sz="4" w:space="1" w:color="auto"/>
          <w:right w:val="single" w:sz="4" w:space="5" w:color="auto"/>
        </w:pBdr>
        <w:rPr>
          <w:rFonts w:ascii="Verdana" w:hAnsi="Verdana"/>
        </w:rPr>
      </w:pPr>
      <w:r>
        <w:rPr>
          <w:rFonts w:ascii="Verdana" w:hAnsi="Verdana"/>
        </w:rPr>
        <w:t>Die Aufstellungsbeschlü</w:t>
      </w:r>
      <w:r w:rsidR="002B246B" w:rsidRPr="00C670DC">
        <w:rPr>
          <w:rFonts w:ascii="Verdana" w:hAnsi="Verdana"/>
        </w:rPr>
        <w:t>ss</w:t>
      </w:r>
      <w:r>
        <w:rPr>
          <w:rFonts w:ascii="Verdana" w:hAnsi="Verdana"/>
        </w:rPr>
        <w:t>e werden</w:t>
      </w:r>
      <w:r w:rsidR="002B246B" w:rsidRPr="00C670DC">
        <w:rPr>
          <w:rFonts w:ascii="Verdana" w:hAnsi="Verdana"/>
        </w:rPr>
        <w:t xml:space="preserve"> hiermit bekannt gemacht.</w:t>
      </w:r>
    </w:p>
    <w:p w:rsidR="00140A3E" w:rsidRDefault="00140A3E" w:rsidP="00182E48">
      <w:pPr>
        <w:pBdr>
          <w:top w:val="single" w:sz="4" w:space="1" w:color="auto"/>
          <w:left w:val="single" w:sz="4" w:space="4" w:color="auto"/>
          <w:bottom w:val="single" w:sz="4" w:space="1" w:color="auto"/>
          <w:right w:val="single" w:sz="4" w:space="5" w:color="auto"/>
        </w:pBdr>
        <w:rPr>
          <w:rFonts w:ascii="Verdana" w:hAnsi="Verdana"/>
        </w:rPr>
      </w:pPr>
    </w:p>
    <w:p w:rsidR="00140A3E" w:rsidRDefault="00140A3E" w:rsidP="00182E48">
      <w:pPr>
        <w:pBdr>
          <w:top w:val="single" w:sz="4" w:space="1" w:color="auto"/>
          <w:left w:val="single" w:sz="4" w:space="4" w:color="auto"/>
          <w:bottom w:val="single" w:sz="4" w:space="1" w:color="auto"/>
          <w:right w:val="single" w:sz="4" w:space="5" w:color="auto"/>
        </w:pBdr>
        <w:rPr>
          <w:rFonts w:ascii="Verdana" w:hAnsi="Verdana"/>
        </w:rPr>
      </w:pPr>
      <w:r>
        <w:rPr>
          <w:rFonts w:ascii="Verdana" w:hAnsi="Verdana"/>
        </w:rPr>
        <w:t>Zur frühzeitigen Unterrichtung der Öffe</w:t>
      </w:r>
      <w:r w:rsidR="00182E48">
        <w:rPr>
          <w:rFonts w:ascii="Verdana" w:hAnsi="Verdana"/>
        </w:rPr>
        <w:t>ntlichkeit gem. § 3 Abs. 1 BauGB</w:t>
      </w:r>
      <w:r>
        <w:rPr>
          <w:rFonts w:ascii="Verdana" w:hAnsi="Verdana"/>
        </w:rPr>
        <w:t xml:space="preserve"> liegen die Planunterlagen zum B</w:t>
      </w:r>
      <w:r w:rsidR="002816A6">
        <w:rPr>
          <w:rFonts w:ascii="Verdana" w:hAnsi="Verdana"/>
        </w:rPr>
        <w:t>-Plan Nr. 39</w:t>
      </w:r>
      <w:r>
        <w:rPr>
          <w:rFonts w:ascii="Verdana" w:hAnsi="Verdana"/>
        </w:rPr>
        <w:t xml:space="preserve"> in der Zeit </w:t>
      </w:r>
    </w:p>
    <w:p w:rsidR="00140A3E" w:rsidRDefault="00140A3E" w:rsidP="00182E48">
      <w:pPr>
        <w:pBdr>
          <w:top w:val="single" w:sz="4" w:space="1" w:color="auto"/>
          <w:left w:val="single" w:sz="4" w:space="4" w:color="auto"/>
          <w:bottom w:val="single" w:sz="4" w:space="1" w:color="auto"/>
          <w:right w:val="single" w:sz="4" w:space="5" w:color="auto"/>
        </w:pBdr>
        <w:rPr>
          <w:rFonts w:ascii="Verdana" w:hAnsi="Verdana"/>
        </w:rPr>
      </w:pPr>
    </w:p>
    <w:p w:rsidR="00140A3E" w:rsidRPr="00182E48" w:rsidRDefault="00182E48" w:rsidP="00182E48">
      <w:pPr>
        <w:pBdr>
          <w:top w:val="single" w:sz="4" w:space="1" w:color="auto"/>
          <w:left w:val="single" w:sz="4" w:space="4" w:color="auto"/>
          <w:bottom w:val="single" w:sz="4" w:space="1" w:color="auto"/>
          <w:right w:val="single" w:sz="4" w:space="5" w:color="auto"/>
        </w:pBdr>
        <w:jc w:val="center"/>
        <w:rPr>
          <w:rFonts w:ascii="Verdana" w:hAnsi="Verdana"/>
          <w:b/>
        </w:rPr>
      </w:pPr>
      <w:r w:rsidRPr="00182E48">
        <w:rPr>
          <w:rFonts w:ascii="Verdana" w:hAnsi="Verdana"/>
          <w:b/>
        </w:rPr>
        <w:t>vom</w:t>
      </w:r>
      <w:r w:rsidR="00140A3E" w:rsidRPr="00182E48">
        <w:rPr>
          <w:rFonts w:ascii="Verdana" w:hAnsi="Verdana"/>
          <w:b/>
        </w:rPr>
        <w:t xml:space="preserve"> 12.11.2019 bis zum 13.12.2019</w:t>
      </w:r>
    </w:p>
    <w:p w:rsidR="00140A3E" w:rsidRDefault="00140A3E" w:rsidP="00182E48">
      <w:pPr>
        <w:pBdr>
          <w:top w:val="single" w:sz="4" w:space="1" w:color="auto"/>
          <w:left w:val="single" w:sz="4" w:space="4" w:color="auto"/>
          <w:bottom w:val="single" w:sz="4" w:space="1" w:color="auto"/>
          <w:right w:val="single" w:sz="4" w:space="5" w:color="auto"/>
        </w:pBdr>
        <w:rPr>
          <w:rFonts w:ascii="Verdana" w:hAnsi="Verdana"/>
        </w:rPr>
      </w:pPr>
    </w:p>
    <w:p w:rsidR="00140A3E" w:rsidRDefault="002816A6" w:rsidP="00182E48">
      <w:pPr>
        <w:pBdr>
          <w:top w:val="single" w:sz="4" w:space="1" w:color="auto"/>
          <w:left w:val="single" w:sz="4" w:space="4" w:color="auto"/>
          <w:bottom w:val="single" w:sz="4" w:space="1" w:color="auto"/>
          <w:right w:val="single" w:sz="4" w:space="5" w:color="auto"/>
        </w:pBdr>
        <w:rPr>
          <w:rFonts w:ascii="Verdana" w:hAnsi="Verdana"/>
        </w:rPr>
      </w:pPr>
      <w:r>
        <w:rPr>
          <w:rFonts w:ascii="Verdana" w:hAnsi="Verdana"/>
        </w:rPr>
        <w:t>im</w:t>
      </w:r>
      <w:r w:rsidR="00140A3E">
        <w:rPr>
          <w:rFonts w:ascii="Verdana" w:hAnsi="Verdana"/>
        </w:rPr>
        <w:t xml:space="preserve"> Stadthaus der Stadt Neumünster, </w:t>
      </w:r>
      <w:proofErr w:type="spellStart"/>
      <w:r w:rsidR="00140A3E">
        <w:rPr>
          <w:rFonts w:ascii="Verdana" w:hAnsi="Verdana"/>
        </w:rPr>
        <w:t>Brachenfelder</w:t>
      </w:r>
      <w:proofErr w:type="spellEnd"/>
      <w:r w:rsidR="00140A3E">
        <w:rPr>
          <w:rFonts w:ascii="Verdana" w:hAnsi="Verdana"/>
        </w:rPr>
        <w:t xml:space="preserve"> Straße 1-3</w:t>
      </w:r>
      <w:r w:rsidR="00182E48">
        <w:rPr>
          <w:rFonts w:ascii="Verdana" w:hAnsi="Verdana"/>
        </w:rPr>
        <w:t>, 24534 Neumünster</w:t>
      </w:r>
      <w:r w:rsidR="00140A3E">
        <w:rPr>
          <w:rFonts w:ascii="Verdana" w:hAnsi="Verdana"/>
        </w:rPr>
        <w:t>, E7 während der Öffnungszeiten für den Publikumsverkehr</w:t>
      </w:r>
    </w:p>
    <w:p w:rsidR="00140A3E" w:rsidRDefault="00140A3E" w:rsidP="00182E48">
      <w:pPr>
        <w:pBdr>
          <w:top w:val="single" w:sz="4" w:space="1" w:color="auto"/>
          <w:left w:val="single" w:sz="4" w:space="4" w:color="auto"/>
          <w:bottom w:val="single" w:sz="4" w:space="1" w:color="auto"/>
          <w:right w:val="single" w:sz="4" w:space="5" w:color="auto"/>
        </w:pBdr>
        <w:rPr>
          <w:rFonts w:ascii="Verdana" w:hAnsi="Verdana"/>
        </w:rPr>
      </w:pPr>
    </w:p>
    <w:p w:rsidR="00140A3E" w:rsidRDefault="002816A6" w:rsidP="001C22A5">
      <w:pPr>
        <w:pBdr>
          <w:top w:val="single" w:sz="4" w:space="1" w:color="auto"/>
          <w:left w:val="single" w:sz="4" w:space="4" w:color="auto"/>
          <w:bottom w:val="single" w:sz="4" w:space="1" w:color="auto"/>
          <w:right w:val="single" w:sz="4" w:space="5" w:color="auto"/>
        </w:pBdr>
        <w:rPr>
          <w:rFonts w:ascii="Verdana" w:hAnsi="Verdana"/>
        </w:rPr>
      </w:pPr>
      <w:r>
        <w:rPr>
          <w:rFonts w:ascii="Verdana" w:hAnsi="Verdana"/>
        </w:rPr>
        <w:t xml:space="preserve">Dienstag und Donnerstag </w:t>
      </w:r>
      <w:r w:rsidR="001C22A5">
        <w:rPr>
          <w:rFonts w:ascii="Verdana" w:hAnsi="Verdana"/>
        </w:rPr>
        <w:t xml:space="preserve">                </w:t>
      </w:r>
      <w:r>
        <w:rPr>
          <w:rFonts w:ascii="Verdana" w:hAnsi="Verdana"/>
        </w:rPr>
        <w:t>09:00 bis 12:00 Uhr</w:t>
      </w:r>
    </w:p>
    <w:p w:rsidR="002816A6" w:rsidRDefault="002816A6" w:rsidP="001C22A5">
      <w:pPr>
        <w:pBdr>
          <w:top w:val="single" w:sz="4" w:space="1" w:color="auto"/>
          <w:left w:val="single" w:sz="4" w:space="4" w:color="auto"/>
          <w:bottom w:val="single" w:sz="4" w:space="1" w:color="auto"/>
          <w:right w:val="single" w:sz="4" w:space="5" w:color="auto"/>
        </w:pBdr>
        <w:rPr>
          <w:rFonts w:ascii="Verdana" w:hAnsi="Verdana"/>
        </w:rPr>
      </w:pPr>
      <w:r>
        <w:rPr>
          <w:rFonts w:ascii="Verdana" w:hAnsi="Verdana"/>
        </w:rPr>
        <w:t xml:space="preserve">Donnerstag </w:t>
      </w:r>
      <w:r w:rsidR="001C22A5">
        <w:rPr>
          <w:rFonts w:ascii="Verdana" w:hAnsi="Verdana"/>
        </w:rPr>
        <w:t xml:space="preserve">                                    </w:t>
      </w:r>
      <w:r>
        <w:rPr>
          <w:rFonts w:ascii="Verdana" w:hAnsi="Verdana"/>
        </w:rPr>
        <w:t>14:00 bis 17:30 Uhr</w:t>
      </w:r>
    </w:p>
    <w:p w:rsidR="002816A6" w:rsidRDefault="002816A6" w:rsidP="00182E48">
      <w:pPr>
        <w:pBdr>
          <w:top w:val="single" w:sz="4" w:space="1" w:color="auto"/>
          <w:left w:val="single" w:sz="4" w:space="4" w:color="auto"/>
          <w:bottom w:val="single" w:sz="4" w:space="1" w:color="auto"/>
          <w:right w:val="single" w:sz="4" w:space="5" w:color="auto"/>
        </w:pBdr>
        <w:rPr>
          <w:rFonts w:ascii="Verdana" w:hAnsi="Verdana"/>
        </w:rPr>
      </w:pPr>
    </w:p>
    <w:p w:rsidR="00140A3E" w:rsidRDefault="002816A6" w:rsidP="002816A6">
      <w:pPr>
        <w:pBdr>
          <w:top w:val="single" w:sz="4" w:space="1" w:color="auto"/>
          <w:left w:val="single" w:sz="4" w:space="4" w:color="auto"/>
          <w:bottom w:val="single" w:sz="4" w:space="1" w:color="auto"/>
          <w:right w:val="single" w:sz="4" w:space="5" w:color="auto"/>
        </w:pBdr>
        <w:jc w:val="both"/>
        <w:rPr>
          <w:rFonts w:ascii="Verdana" w:hAnsi="Verdana"/>
        </w:rPr>
      </w:pPr>
      <w:r>
        <w:rPr>
          <w:rFonts w:ascii="Verdana" w:hAnsi="Verdana"/>
        </w:rPr>
        <w:t>öffentlich</w:t>
      </w:r>
      <w:r w:rsidR="00140A3E">
        <w:rPr>
          <w:rFonts w:ascii="Verdana" w:hAnsi="Verdana"/>
        </w:rPr>
        <w:t xml:space="preserve"> aus. Darüber hinaus können mit der Stadtplanungsabteilung der Stadt Neumünster, Tel. 04321 / 942 2672 auch Termine außerhalb der Öffnungszeiten vereinbart werden. Zusätzlich sind die Unterlagen</w:t>
      </w:r>
      <w:r>
        <w:rPr>
          <w:rFonts w:ascii="Verdana" w:hAnsi="Verdana"/>
        </w:rPr>
        <w:t xml:space="preserve"> im Internet unter der Adresse </w:t>
      </w:r>
      <w:hyperlink r:id="rId8" w:history="1">
        <w:r w:rsidRPr="001C22A5">
          <w:rPr>
            <w:rStyle w:val="Hyperlink"/>
            <w:rFonts w:ascii="Verdana" w:hAnsi="Verdana"/>
            <w:color w:val="auto"/>
          </w:rPr>
          <w:t>http://www.gemeinde-boenebuettel.de/veröffentlichungen/</w:t>
        </w:r>
      </w:hyperlink>
      <w:r w:rsidRPr="001C22A5">
        <w:rPr>
          <w:rFonts w:ascii="Verdana" w:hAnsi="Verdana"/>
        </w:rPr>
        <w:t xml:space="preserve"> </w:t>
      </w:r>
      <w:r w:rsidR="00182E48">
        <w:rPr>
          <w:rFonts w:ascii="Verdana" w:hAnsi="Verdana"/>
        </w:rPr>
        <w:t>abrufbar</w:t>
      </w:r>
      <w:r w:rsidR="00140A3E">
        <w:rPr>
          <w:rFonts w:ascii="Verdana" w:hAnsi="Verdana"/>
        </w:rPr>
        <w:t>.</w:t>
      </w:r>
    </w:p>
    <w:p w:rsidR="00140A3E" w:rsidRDefault="00140A3E" w:rsidP="002816A6">
      <w:pPr>
        <w:pBdr>
          <w:top w:val="single" w:sz="4" w:space="1" w:color="auto"/>
          <w:left w:val="single" w:sz="4" w:space="4" w:color="auto"/>
          <w:bottom w:val="single" w:sz="4" w:space="1" w:color="auto"/>
          <w:right w:val="single" w:sz="4" w:space="5" w:color="auto"/>
        </w:pBdr>
        <w:jc w:val="both"/>
        <w:rPr>
          <w:rFonts w:ascii="Verdana" w:hAnsi="Verdana"/>
        </w:rPr>
      </w:pPr>
    </w:p>
    <w:p w:rsidR="00140A3E" w:rsidRDefault="00140A3E" w:rsidP="002816A6">
      <w:pPr>
        <w:pBdr>
          <w:top w:val="single" w:sz="4" w:space="1" w:color="auto"/>
          <w:left w:val="single" w:sz="4" w:space="4" w:color="auto"/>
          <w:bottom w:val="single" w:sz="4" w:space="1" w:color="auto"/>
          <w:right w:val="single" w:sz="4" w:space="5" w:color="auto"/>
        </w:pBdr>
        <w:jc w:val="both"/>
        <w:rPr>
          <w:rFonts w:ascii="Verdana" w:hAnsi="Verdana"/>
        </w:rPr>
      </w:pPr>
      <w:r>
        <w:rPr>
          <w:rFonts w:ascii="Verdana" w:hAnsi="Verdana"/>
        </w:rPr>
        <w:t>Während dieser Auslegungsfrist können alle an der Planung Interessierten die Planunterlagen einsehen, sich über die allgemeinen Ziele und Zwecke sowie die wesentlichen Auswirkungen der Planung unterrichten sowie Stellungnahme hierzu schriftlich oder während der Öffnungszeiten zur N</w:t>
      </w:r>
      <w:r w:rsidR="008E1E70">
        <w:rPr>
          <w:rFonts w:ascii="Verdana" w:hAnsi="Verdana"/>
        </w:rPr>
        <w:t>iederschrift abgeben.</w:t>
      </w:r>
    </w:p>
    <w:p w:rsidR="002816A6" w:rsidRDefault="002816A6" w:rsidP="00182E48">
      <w:pPr>
        <w:pBdr>
          <w:top w:val="single" w:sz="4" w:space="1" w:color="auto"/>
          <w:left w:val="single" w:sz="4" w:space="4" w:color="auto"/>
          <w:bottom w:val="single" w:sz="4" w:space="1" w:color="auto"/>
          <w:right w:val="single" w:sz="4" w:space="5" w:color="auto"/>
        </w:pBdr>
        <w:rPr>
          <w:rFonts w:ascii="Verdana" w:hAnsi="Verdana"/>
        </w:rPr>
      </w:pPr>
    </w:p>
    <w:p w:rsidR="00827D72" w:rsidRDefault="00827D72" w:rsidP="00182E48">
      <w:pPr>
        <w:pBdr>
          <w:top w:val="single" w:sz="4" w:space="1" w:color="auto"/>
          <w:left w:val="single" w:sz="4" w:space="4" w:color="auto"/>
          <w:bottom w:val="single" w:sz="4" w:space="1" w:color="auto"/>
          <w:right w:val="single" w:sz="4" w:space="5" w:color="auto"/>
        </w:pBdr>
        <w:rPr>
          <w:rFonts w:ascii="Verdana" w:hAnsi="Verdana"/>
        </w:rPr>
      </w:pPr>
      <w:r w:rsidRPr="00BA6B28">
        <w:rPr>
          <w:rFonts w:ascii="Verdana" w:hAnsi="Verdana"/>
        </w:rPr>
        <w:t xml:space="preserve">Anlage: Übersichtsplan </w:t>
      </w:r>
    </w:p>
    <w:p w:rsidR="001C22A5" w:rsidRDefault="001C22A5" w:rsidP="00182E48">
      <w:pPr>
        <w:pBdr>
          <w:top w:val="single" w:sz="4" w:space="1" w:color="auto"/>
          <w:left w:val="single" w:sz="4" w:space="4" w:color="auto"/>
          <w:bottom w:val="single" w:sz="4" w:space="1" w:color="auto"/>
          <w:right w:val="single" w:sz="4" w:space="5" w:color="auto"/>
        </w:pBdr>
        <w:rPr>
          <w:rFonts w:ascii="Verdana" w:hAnsi="Verdana"/>
        </w:rPr>
      </w:pPr>
    </w:p>
    <w:p w:rsidR="00827D72" w:rsidRDefault="001C22A5" w:rsidP="00182E48">
      <w:pPr>
        <w:pBdr>
          <w:top w:val="single" w:sz="4" w:space="1" w:color="auto"/>
          <w:left w:val="single" w:sz="4" w:space="4" w:color="auto"/>
          <w:bottom w:val="single" w:sz="4" w:space="1" w:color="auto"/>
          <w:right w:val="single" w:sz="4" w:space="5" w:color="auto"/>
        </w:pBdr>
        <w:rPr>
          <w:rFonts w:ascii="Verdana" w:hAnsi="Verdana"/>
        </w:rPr>
      </w:pPr>
      <w:proofErr w:type="spellStart"/>
      <w:r>
        <w:rPr>
          <w:rFonts w:ascii="Verdana" w:hAnsi="Verdana"/>
        </w:rPr>
        <w:t>Bönebüttel</w:t>
      </w:r>
      <w:proofErr w:type="spellEnd"/>
      <w:r>
        <w:rPr>
          <w:rFonts w:ascii="Verdana" w:hAnsi="Verdana"/>
        </w:rPr>
        <w:t>, den</w:t>
      </w:r>
    </w:p>
    <w:p w:rsidR="001C22A5" w:rsidRDefault="001C22A5" w:rsidP="00182E48">
      <w:pPr>
        <w:pBdr>
          <w:top w:val="single" w:sz="4" w:space="1" w:color="auto"/>
          <w:left w:val="single" w:sz="4" w:space="4" w:color="auto"/>
          <w:bottom w:val="single" w:sz="4" w:space="1" w:color="auto"/>
          <w:right w:val="single" w:sz="4" w:space="5" w:color="auto"/>
        </w:pBdr>
        <w:rPr>
          <w:rFonts w:ascii="Verdana" w:hAnsi="Verdana"/>
        </w:rPr>
      </w:pPr>
      <w:r>
        <w:rPr>
          <w:rFonts w:ascii="Verdana" w:hAnsi="Verdana"/>
        </w:rPr>
        <w:t>Der Bürgermeister</w:t>
      </w:r>
    </w:p>
    <w:p w:rsidR="001C22A5" w:rsidRDefault="001C22A5" w:rsidP="00182E48">
      <w:pPr>
        <w:pBdr>
          <w:top w:val="single" w:sz="4" w:space="1" w:color="auto"/>
          <w:left w:val="single" w:sz="4" w:space="4" w:color="auto"/>
          <w:bottom w:val="single" w:sz="4" w:space="1" w:color="auto"/>
          <w:right w:val="single" w:sz="4" w:space="5" w:color="auto"/>
        </w:pBdr>
        <w:rPr>
          <w:rFonts w:ascii="Verdana" w:hAnsi="Verdana"/>
        </w:rPr>
      </w:pPr>
    </w:p>
    <w:p w:rsidR="001C22A5" w:rsidRDefault="001C22A5" w:rsidP="00182E48">
      <w:pPr>
        <w:pBdr>
          <w:top w:val="single" w:sz="4" w:space="1" w:color="auto"/>
          <w:left w:val="single" w:sz="4" w:space="4" w:color="auto"/>
          <w:bottom w:val="single" w:sz="4" w:space="1" w:color="auto"/>
          <w:right w:val="single" w:sz="4" w:space="5" w:color="auto"/>
        </w:pBdr>
        <w:rPr>
          <w:rFonts w:ascii="Verdana" w:hAnsi="Verdana"/>
        </w:rPr>
      </w:pPr>
    </w:p>
    <w:p w:rsidR="001C22A5" w:rsidRDefault="001C22A5" w:rsidP="00182E48">
      <w:pPr>
        <w:pBdr>
          <w:top w:val="single" w:sz="4" w:space="1" w:color="auto"/>
          <w:left w:val="single" w:sz="4" w:space="4" w:color="auto"/>
          <w:bottom w:val="single" w:sz="4" w:space="1" w:color="auto"/>
          <w:right w:val="single" w:sz="4" w:space="5" w:color="auto"/>
        </w:pBdr>
        <w:rPr>
          <w:rFonts w:ascii="Verdana" w:hAnsi="Verdana"/>
        </w:rPr>
      </w:pPr>
      <w:r>
        <w:rPr>
          <w:rFonts w:ascii="Verdana" w:hAnsi="Verdana"/>
        </w:rPr>
        <w:t>(Jürgen Meck)</w:t>
      </w:r>
    </w:p>
    <w:p w:rsidR="001C22A5" w:rsidRDefault="001C22A5" w:rsidP="00182E48">
      <w:pPr>
        <w:pBdr>
          <w:top w:val="single" w:sz="4" w:space="1" w:color="auto"/>
          <w:left w:val="single" w:sz="4" w:space="4" w:color="auto"/>
          <w:bottom w:val="single" w:sz="4" w:space="1" w:color="auto"/>
          <w:right w:val="single" w:sz="4" w:space="5" w:color="auto"/>
        </w:pBdr>
        <w:rPr>
          <w:rFonts w:ascii="Verdana" w:hAnsi="Verdana"/>
        </w:rPr>
      </w:pPr>
    </w:p>
    <w:p w:rsidR="00124CE4" w:rsidRPr="00827D72" w:rsidRDefault="00124CE4" w:rsidP="00827D72">
      <w:pPr>
        <w:rPr>
          <w:rFonts w:ascii="Verdana" w:hAnsi="Verdana"/>
        </w:rPr>
      </w:pPr>
    </w:p>
    <w:p w:rsidR="00827D72" w:rsidRDefault="00827D72" w:rsidP="00827D72">
      <w:pPr>
        <w:rPr>
          <w:rFonts w:ascii="Verdana" w:hAnsi="Verdana"/>
        </w:rPr>
      </w:pPr>
    </w:p>
    <w:p w:rsidR="00827D72" w:rsidRDefault="00827D72" w:rsidP="00827D72">
      <w:pPr>
        <w:rPr>
          <w:rFonts w:ascii="Verdana" w:hAnsi="Verdana"/>
        </w:rPr>
      </w:pPr>
    </w:p>
    <w:p w:rsidR="008F4CCE" w:rsidRDefault="008F4CCE" w:rsidP="00827D72">
      <w:pPr>
        <w:rPr>
          <w:rFonts w:ascii="Verdana" w:hAnsi="Verdana"/>
        </w:rPr>
      </w:pPr>
    </w:p>
    <w:p w:rsidR="008F4CCE" w:rsidRDefault="008F4CCE" w:rsidP="00827D72">
      <w:pPr>
        <w:rPr>
          <w:rFonts w:ascii="Verdana" w:hAnsi="Verdana"/>
        </w:rPr>
      </w:pPr>
    </w:p>
    <w:p w:rsidR="008F4CCE" w:rsidRDefault="008F4CCE" w:rsidP="00827D72">
      <w:pPr>
        <w:rPr>
          <w:rFonts w:ascii="Verdana" w:hAnsi="Verdana"/>
        </w:rPr>
      </w:pPr>
    </w:p>
    <w:p w:rsidR="008F4CCE" w:rsidRDefault="008F4CCE" w:rsidP="00827D72">
      <w:pPr>
        <w:rPr>
          <w:rFonts w:ascii="Verdana" w:hAnsi="Verdana"/>
        </w:rPr>
      </w:pPr>
    </w:p>
    <w:p w:rsidR="008F4CCE" w:rsidRDefault="008F4CCE" w:rsidP="00827D72">
      <w:pPr>
        <w:rPr>
          <w:rFonts w:ascii="Verdana" w:hAnsi="Verdana"/>
        </w:rPr>
      </w:pPr>
    </w:p>
    <w:p w:rsidR="008F4CCE" w:rsidRDefault="008F4CCE" w:rsidP="00827D72">
      <w:pPr>
        <w:rPr>
          <w:rFonts w:ascii="Verdana" w:hAnsi="Verdana"/>
        </w:rPr>
      </w:pPr>
    </w:p>
    <w:p w:rsidR="008F4CCE" w:rsidRDefault="008F4CCE" w:rsidP="00827D72">
      <w:pPr>
        <w:rPr>
          <w:rFonts w:ascii="Verdana" w:hAnsi="Verdana"/>
        </w:rPr>
      </w:pPr>
    </w:p>
    <w:p w:rsidR="008F4CCE" w:rsidRDefault="008F4CCE" w:rsidP="00827D72">
      <w:pPr>
        <w:rPr>
          <w:rFonts w:ascii="Verdana" w:hAnsi="Verdana"/>
        </w:rPr>
      </w:pPr>
    </w:p>
    <w:p w:rsidR="008F4CCE" w:rsidRDefault="008F4CCE" w:rsidP="00827D72">
      <w:pPr>
        <w:rPr>
          <w:rFonts w:ascii="Verdana" w:hAnsi="Verdana"/>
        </w:rPr>
      </w:pPr>
    </w:p>
    <w:p w:rsidR="008F4CCE" w:rsidRDefault="008F4CCE" w:rsidP="00827D72">
      <w:pPr>
        <w:rPr>
          <w:rFonts w:ascii="Verdana" w:hAnsi="Verdana"/>
        </w:rPr>
      </w:pPr>
    </w:p>
    <w:tbl>
      <w:tblPr>
        <w:tblpPr w:leftFromText="141" w:rightFromText="141" w:vertAnchor="text" w:horzAnchor="page" w:tblpX="5113" w:tblpY="104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2160"/>
        <w:gridCol w:w="1961"/>
      </w:tblGrid>
      <w:tr w:rsidR="00124CE4" w:rsidRPr="00827D72" w:rsidTr="00124CE4">
        <w:tc>
          <w:tcPr>
            <w:tcW w:w="2287" w:type="dxa"/>
          </w:tcPr>
          <w:p w:rsidR="00124CE4" w:rsidRPr="00124CE4" w:rsidRDefault="00124CE4" w:rsidP="00124CE4">
            <w:pPr>
              <w:rPr>
                <w:rFonts w:ascii="Verdana" w:hAnsi="Verdana"/>
                <w:b/>
                <w:sz w:val="16"/>
                <w:szCs w:val="16"/>
              </w:rPr>
            </w:pPr>
            <w:r w:rsidRPr="00124CE4">
              <w:rPr>
                <w:rFonts w:ascii="Verdana" w:hAnsi="Verdana"/>
                <w:b/>
                <w:sz w:val="16"/>
                <w:szCs w:val="16"/>
              </w:rPr>
              <w:t>Ausgehängt am:</w:t>
            </w:r>
          </w:p>
          <w:p w:rsidR="00124CE4" w:rsidRPr="00124CE4" w:rsidRDefault="00124CE4" w:rsidP="00124CE4">
            <w:pPr>
              <w:rPr>
                <w:rFonts w:ascii="Verdana" w:hAnsi="Verdana"/>
                <w:sz w:val="16"/>
                <w:szCs w:val="16"/>
              </w:rPr>
            </w:pPr>
          </w:p>
        </w:tc>
        <w:tc>
          <w:tcPr>
            <w:tcW w:w="2160" w:type="dxa"/>
          </w:tcPr>
          <w:p w:rsidR="00124CE4" w:rsidRPr="00827D72" w:rsidRDefault="003A4203" w:rsidP="00124CE4">
            <w:pPr>
              <w:rPr>
                <w:sz w:val="24"/>
                <w:szCs w:val="24"/>
              </w:rPr>
            </w:pPr>
            <w:r>
              <w:rPr>
                <w:sz w:val="24"/>
                <w:szCs w:val="24"/>
              </w:rPr>
              <w:t>12.11.2019</w:t>
            </w:r>
          </w:p>
        </w:tc>
        <w:tc>
          <w:tcPr>
            <w:tcW w:w="1961" w:type="dxa"/>
          </w:tcPr>
          <w:p w:rsidR="00124CE4" w:rsidRPr="00827D72" w:rsidRDefault="00124CE4" w:rsidP="00124CE4">
            <w:pPr>
              <w:rPr>
                <w:sz w:val="24"/>
                <w:szCs w:val="24"/>
              </w:rPr>
            </w:pPr>
          </w:p>
        </w:tc>
      </w:tr>
      <w:tr w:rsidR="00124CE4" w:rsidRPr="00827D72" w:rsidTr="00124CE4">
        <w:tc>
          <w:tcPr>
            <w:tcW w:w="2287" w:type="dxa"/>
          </w:tcPr>
          <w:p w:rsidR="00124CE4" w:rsidRPr="00124CE4" w:rsidRDefault="00124CE4" w:rsidP="00124CE4">
            <w:pPr>
              <w:rPr>
                <w:rFonts w:ascii="Verdana" w:hAnsi="Verdana"/>
                <w:b/>
                <w:sz w:val="16"/>
                <w:szCs w:val="16"/>
              </w:rPr>
            </w:pPr>
            <w:r w:rsidRPr="00124CE4">
              <w:rPr>
                <w:rFonts w:ascii="Verdana" w:hAnsi="Verdana"/>
                <w:b/>
                <w:sz w:val="16"/>
                <w:szCs w:val="16"/>
              </w:rPr>
              <w:t>Abgenommen am:</w:t>
            </w:r>
          </w:p>
          <w:p w:rsidR="00124CE4" w:rsidRPr="00124CE4" w:rsidRDefault="00124CE4" w:rsidP="00124CE4">
            <w:pPr>
              <w:rPr>
                <w:rFonts w:ascii="Verdana" w:hAnsi="Verdana"/>
                <w:sz w:val="16"/>
                <w:szCs w:val="16"/>
              </w:rPr>
            </w:pPr>
          </w:p>
        </w:tc>
        <w:tc>
          <w:tcPr>
            <w:tcW w:w="2160" w:type="dxa"/>
          </w:tcPr>
          <w:p w:rsidR="00124CE4" w:rsidRPr="00827D72" w:rsidRDefault="003A4203" w:rsidP="00124CE4">
            <w:pPr>
              <w:rPr>
                <w:sz w:val="24"/>
                <w:szCs w:val="24"/>
              </w:rPr>
            </w:pPr>
            <w:r>
              <w:rPr>
                <w:sz w:val="24"/>
                <w:szCs w:val="24"/>
              </w:rPr>
              <w:t>07.12.2019</w:t>
            </w:r>
            <w:bookmarkStart w:id="0" w:name="_GoBack"/>
            <w:bookmarkEnd w:id="0"/>
          </w:p>
        </w:tc>
        <w:tc>
          <w:tcPr>
            <w:tcW w:w="1961" w:type="dxa"/>
          </w:tcPr>
          <w:p w:rsidR="00124CE4" w:rsidRPr="00827D72" w:rsidRDefault="00124CE4" w:rsidP="00124CE4">
            <w:pPr>
              <w:rPr>
                <w:sz w:val="24"/>
                <w:szCs w:val="24"/>
              </w:rPr>
            </w:pPr>
          </w:p>
        </w:tc>
      </w:tr>
    </w:tbl>
    <w:p w:rsidR="008F4CCE" w:rsidRDefault="008F4CCE" w:rsidP="00827D72">
      <w:pPr>
        <w:rPr>
          <w:rFonts w:ascii="Verdana" w:hAnsi="Verdana"/>
        </w:rPr>
      </w:pPr>
    </w:p>
    <w:p w:rsidR="008F4CCE" w:rsidRPr="00827D72" w:rsidRDefault="005C6F57" w:rsidP="00827D72">
      <w:pPr>
        <w:rPr>
          <w:rFonts w:ascii="Verdana" w:hAnsi="Verdana"/>
        </w:rPr>
      </w:pPr>
      <w:r>
        <w:rPr>
          <w:noProof/>
        </w:rPr>
        <mc:AlternateContent>
          <mc:Choice Requires="wps">
            <w:drawing>
              <wp:anchor distT="0" distB="0" distL="114300" distR="114300" simplePos="0" relativeHeight="251659264" behindDoc="0" locked="0" layoutInCell="1" allowOverlap="1" wp14:anchorId="4BA3B7BA" wp14:editId="62CC3083">
                <wp:simplePos x="0" y="0"/>
                <wp:positionH relativeFrom="column">
                  <wp:posOffset>-4161153</wp:posOffset>
                </wp:positionH>
                <wp:positionV relativeFrom="paragraph">
                  <wp:posOffset>1665605</wp:posOffset>
                </wp:positionV>
                <wp:extent cx="8031480" cy="1188720"/>
                <wp:effectExtent l="0" t="7620" r="0" b="0"/>
                <wp:wrapNone/>
                <wp:docPr id="4" name="Textfeld 4"/>
                <wp:cNvGraphicFramePr/>
                <a:graphic xmlns:a="http://schemas.openxmlformats.org/drawingml/2006/main">
                  <a:graphicData uri="http://schemas.microsoft.com/office/word/2010/wordprocessingShape">
                    <wps:wsp>
                      <wps:cNvSpPr txBox="1"/>
                      <wps:spPr>
                        <a:xfrm rot="16200000">
                          <a:off x="0" y="0"/>
                          <a:ext cx="8031480" cy="1188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534" w:rsidRPr="00310534" w:rsidRDefault="00310534">
                            <w:pPr>
                              <w:rPr>
                                <w:rFonts w:ascii="Verdana" w:hAnsi="Verdana"/>
                                <w:b/>
                              </w:rPr>
                            </w:pPr>
                            <w:r w:rsidRPr="00310534">
                              <w:rPr>
                                <w:rFonts w:ascii="Verdana" w:hAnsi="Verdana"/>
                                <w:b/>
                              </w:rPr>
                              <w:t>Anlage 1:</w:t>
                            </w:r>
                          </w:p>
                          <w:p w:rsidR="00310534" w:rsidRDefault="00310534">
                            <w:pPr>
                              <w:rPr>
                                <w:rFonts w:ascii="Verdana" w:hAnsi="Verdana"/>
                              </w:rPr>
                            </w:pPr>
                          </w:p>
                          <w:p w:rsidR="00310534" w:rsidRPr="00310534" w:rsidRDefault="00310534" w:rsidP="000B62EC">
                            <w:pPr>
                              <w:spacing w:line="276" w:lineRule="auto"/>
                              <w:rPr>
                                <w:rFonts w:ascii="Verdana" w:hAnsi="Verdana"/>
                              </w:rPr>
                            </w:pPr>
                            <w:r w:rsidRPr="00310534">
                              <w:rPr>
                                <w:rFonts w:ascii="Verdana" w:hAnsi="Verdana"/>
                              </w:rPr>
                              <w:t>Geltungsbereich für die  34. Änderung des Flächennutzungsplanes und den Bebauungsplan Nr. 39 Sonstiges Sondergebiet „ Entsorgungshof</w:t>
                            </w:r>
                            <w:r>
                              <w:rPr>
                                <w:rFonts w:ascii="Verdana" w:hAnsi="Verdana"/>
                              </w:rPr>
                              <w:t xml:space="preserve">“ </w:t>
                            </w:r>
                            <w:r w:rsidRPr="00310534">
                              <w:rPr>
                                <w:rFonts w:ascii="Verdana" w:hAnsi="Verdana"/>
                              </w:rPr>
                              <w:t xml:space="preserve">für das Gebiet westlich </w:t>
                            </w:r>
                            <w:proofErr w:type="spellStart"/>
                            <w:r w:rsidRPr="00310534">
                              <w:rPr>
                                <w:rFonts w:ascii="Verdana" w:hAnsi="Verdana"/>
                              </w:rPr>
                              <w:t>Börringbaumer</w:t>
                            </w:r>
                            <w:proofErr w:type="spellEnd"/>
                            <w:r w:rsidRPr="00310534">
                              <w:rPr>
                                <w:rFonts w:ascii="Verdana" w:hAnsi="Verdana"/>
                              </w:rPr>
                              <w:t xml:space="preserve"> Weg, nördlich der Straße </w:t>
                            </w:r>
                            <w:proofErr w:type="spellStart"/>
                            <w:r w:rsidRPr="00310534">
                              <w:rPr>
                                <w:rFonts w:ascii="Verdana" w:hAnsi="Verdana"/>
                              </w:rPr>
                              <w:t>Husberger</w:t>
                            </w:r>
                            <w:proofErr w:type="spellEnd"/>
                            <w:r w:rsidRPr="00310534">
                              <w:rPr>
                                <w:rFonts w:ascii="Verdana" w:hAnsi="Verdana"/>
                              </w:rPr>
                              <w:t xml:space="preserve"> Moor (B430) sowie östlich und südlich landwirtschaftlicher</w:t>
                            </w:r>
                            <w:r w:rsidR="00124CE4">
                              <w:rPr>
                                <w:rFonts w:ascii="Verdana" w:hAnsi="Verdana"/>
                              </w:rPr>
                              <w:t xml:space="preserve"> in </w:t>
                            </w:r>
                            <w:proofErr w:type="spellStart"/>
                            <w:r w:rsidR="00124CE4">
                              <w:rPr>
                                <w:rFonts w:ascii="Verdana" w:hAnsi="Verdana"/>
                              </w:rPr>
                              <w:t>Bönebüttel</w:t>
                            </w:r>
                            <w:proofErr w:type="spellEnd"/>
                          </w:p>
                          <w:p w:rsidR="00310534" w:rsidRDefault="00310534">
                            <w:pPr>
                              <w:rPr>
                                <w:rFonts w:ascii="Verdana" w:hAnsi="Verdana"/>
                              </w:rPr>
                            </w:pPr>
                          </w:p>
                          <w:p w:rsidR="00310534" w:rsidRDefault="00310534"/>
                          <w:p w:rsidR="00310534" w:rsidRDefault="003105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margin-left:-327.65pt;margin-top:131.15pt;width:632.4pt;height:93.6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" fillcolor="white [3201]" stroked="f" strokeweight=".5pt">
                <v:textbox>
                  <w:txbxContent>
                    <w:p w:rsidR="00310534" w:rsidRPr="00310534" w:rsidRDefault="00310534">
                      <w:pPr>
                        <w:rPr>
                          <w:rFonts w:ascii="Verdana" w:hAnsi="Verdana"/>
                          <w:b/>
                        </w:rPr>
                      </w:pPr>
                      <w:r w:rsidRPr="00310534">
                        <w:rPr>
                          <w:rFonts w:ascii="Verdana" w:hAnsi="Verdana"/>
                          <w:b/>
                        </w:rPr>
                        <w:t>Anlage 1:</w:t>
                      </w:r>
                    </w:p>
                    <w:p w:rsidR="00310534" w:rsidRDefault="00310534">
                      <w:pPr>
                        <w:rPr>
                          <w:rFonts w:ascii="Verdana" w:hAnsi="Verdana"/>
                        </w:rPr>
                      </w:pPr>
                    </w:p>
                    <w:p w:rsidR="00310534" w:rsidRPr="00310534" w:rsidRDefault="00310534" w:rsidP="000B62EC">
                      <w:pPr>
                        <w:spacing w:line="276" w:lineRule="auto"/>
                        <w:rPr>
                          <w:rFonts w:ascii="Verdana" w:hAnsi="Verdana"/>
                        </w:rPr>
                      </w:pPr>
                      <w:r w:rsidRPr="00310534">
                        <w:rPr>
                          <w:rFonts w:ascii="Verdana" w:hAnsi="Verdana"/>
                        </w:rPr>
                        <w:t>Geltungsbereich für die  34. Änderung des Flächennutzungsplanes und den Bebauungsplan Nr. 39 Sonstiges Sondergebiet „ Entsorgungshof</w:t>
                      </w:r>
                      <w:r>
                        <w:rPr>
                          <w:rFonts w:ascii="Verdana" w:hAnsi="Verdana"/>
                        </w:rPr>
                        <w:t xml:space="preserve">“ </w:t>
                      </w:r>
                      <w:r w:rsidRPr="00310534">
                        <w:rPr>
                          <w:rFonts w:ascii="Verdana" w:hAnsi="Verdana"/>
                        </w:rPr>
                        <w:t xml:space="preserve">für das Gebiet westlich </w:t>
                      </w:r>
                      <w:proofErr w:type="spellStart"/>
                      <w:r w:rsidRPr="00310534">
                        <w:rPr>
                          <w:rFonts w:ascii="Verdana" w:hAnsi="Verdana"/>
                        </w:rPr>
                        <w:t>Börringbaumer</w:t>
                      </w:r>
                      <w:proofErr w:type="spellEnd"/>
                      <w:r w:rsidRPr="00310534">
                        <w:rPr>
                          <w:rFonts w:ascii="Verdana" w:hAnsi="Verdana"/>
                        </w:rPr>
                        <w:t xml:space="preserve"> Weg, nördlich der Straße </w:t>
                      </w:r>
                      <w:proofErr w:type="spellStart"/>
                      <w:r w:rsidRPr="00310534">
                        <w:rPr>
                          <w:rFonts w:ascii="Verdana" w:hAnsi="Verdana"/>
                        </w:rPr>
                        <w:t>Husberger</w:t>
                      </w:r>
                      <w:proofErr w:type="spellEnd"/>
                      <w:r w:rsidRPr="00310534">
                        <w:rPr>
                          <w:rFonts w:ascii="Verdana" w:hAnsi="Verdana"/>
                        </w:rPr>
                        <w:t xml:space="preserve"> Moor (B430) sowie östlich und südlich landwirtschaftlicher</w:t>
                      </w:r>
                      <w:r w:rsidR="00124CE4">
                        <w:rPr>
                          <w:rFonts w:ascii="Verdana" w:hAnsi="Verdana"/>
                        </w:rPr>
                        <w:t xml:space="preserve"> in </w:t>
                      </w:r>
                      <w:proofErr w:type="spellStart"/>
                      <w:r w:rsidR="00124CE4">
                        <w:rPr>
                          <w:rFonts w:ascii="Verdana" w:hAnsi="Verdana"/>
                        </w:rPr>
                        <w:t>Bönebüttel</w:t>
                      </w:r>
                      <w:proofErr w:type="spellEnd"/>
                    </w:p>
                    <w:p w:rsidR="00310534" w:rsidRDefault="00310534">
                      <w:pPr>
                        <w:rPr>
                          <w:rFonts w:ascii="Verdana" w:hAnsi="Verdana"/>
                        </w:rPr>
                      </w:pPr>
                    </w:p>
                    <w:p w:rsidR="00310534" w:rsidRDefault="00310534"/>
                    <w:p w:rsidR="00310534" w:rsidRDefault="00310534"/>
                  </w:txbxContent>
                </v:textbox>
              </v:shape>
            </w:pict>
          </mc:Fallback>
        </mc:AlternateContent>
      </w:r>
      <w:r>
        <w:rPr>
          <w:noProof/>
        </w:rPr>
        <w:drawing>
          <wp:anchor distT="0" distB="0" distL="114300" distR="114300" simplePos="0" relativeHeight="251658240" behindDoc="1" locked="0" layoutInCell="1" allowOverlap="1" wp14:anchorId="4A9E239C" wp14:editId="2FC8F675">
            <wp:simplePos x="0" y="0"/>
            <wp:positionH relativeFrom="column">
              <wp:posOffset>-937260</wp:posOffset>
            </wp:positionH>
            <wp:positionV relativeFrom="paragraph">
              <wp:posOffset>78740</wp:posOffset>
            </wp:positionV>
            <wp:extent cx="7863205" cy="4410710"/>
            <wp:effectExtent l="0" t="7302" r="0" b="0"/>
            <wp:wrapThrough wrapText="bothSides">
              <wp:wrapPolygon edited="0">
                <wp:start x="21620" y="36"/>
                <wp:lineTo x="60" y="36"/>
                <wp:lineTo x="60" y="21493"/>
                <wp:lineTo x="21620" y="21493"/>
                <wp:lineTo x="21620" y="36"/>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18836" r="16779" b="6458"/>
                    <a:stretch/>
                  </pic:blipFill>
                  <pic:spPr bwMode="auto">
                    <a:xfrm rot="16200000">
                      <a:off x="0" y="0"/>
                      <a:ext cx="7863205" cy="441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F4CCE" w:rsidRPr="00827D72">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F19" w:rsidRDefault="004F4F19" w:rsidP="00827D72">
      <w:r>
        <w:separator/>
      </w:r>
    </w:p>
  </w:endnote>
  <w:endnote w:type="continuationSeparator" w:id="0">
    <w:p w:rsidR="004F4F19" w:rsidRDefault="004F4F19" w:rsidP="00827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F19" w:rsidRDefault="004F4F19" w:rsidP="00827D72">
      <w:r>
        <w:separator/>
      </w:r>
    </w:p>
  </w:footnote>
  <w:footnote w:type="continuationSeparator" w:id="0">
    <w:p w:rsidR="004F4F19" w:rsidRDefault="004F4F19" w:rsidP="00827D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D72" w:rsidRPr="005C6F57" w:rsidRDefault="00827D72" w:rsidP="005C6F57">
    <w:pPr>
      <w:pStyle w:val="Kopfzeile"/>
      <w:jc w:val="center"/>
      <w:rPr>
        <w:rFonts w:ascii="Verdana" w:hAnsi="Verdana"/>
      </w:rPr>
    </w:pPr>
    <w:r w:rsidRPr="005C6F57">
      <w:rPr>
        <w:rFonts w:ascii="Verdana" w:hAnsi="Verdana"/>
      </w:rPr>
      <w:t>Die Bekanntmachung mit untenstehendem Wortlaut wird ab sofort auch unter der Internetadresse www.gemeinde-boenebuettel.de zur Einsichtnahme bereitgestellt.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A40D1"/>
    <w:multiLevelType w:val="singleLevel"/>
    <w:tmpl w:val="04070007"/>
    <w:lvl w:ilvl="0">
      <w:start w:val="1"/>
      <w:numFmt w:val="bullet"/>
      <w:lvlText w:val="-"/>
      <w:lvlJc w:val="left"/>
      <w:pPr>
        <w:tabs>
          <w:tab w:val="num" w:pos="360"/>
        </w:tabs>
        <w:ind w:left="360" w:hanging="360"/>
      </w:pPr>
      <w:rPr>
        <w:sz w:val="16"/>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46B"/>
    <w:rsid w:val="0000537A"/>
    <w:rsid w:val="00063923"/>
    <w:rsid w:val="000B62EC"/>
    <w:rsid w:val="00124CE4"/>
    <w:rsid w:val="00140A3E"/>
    <w:rsid w:val="00182E48"/>
    <w:rsid w:val="001C22A5"/>
    <w:rsid w:val="001F1A0C"/>
    <w:rsid w:val="002816A6"/>
    <w:rsid w:val="002B246B"/>
    <w:rsid w:val="00310534"/>
    <w:rsid w:val="003A4203"/>
    <w:rsid w:val="004F4F19"/>
    <w:rsid w:val="0055767F"/>
    <w:rsid w:val="005C6F57"/>
    <w:rsid w:val="00827D72"/>
    <w:rsid w:val="008E1E70"/>
    <w:rsid w:val="008F4CCE"/>
    <w:rsid w:val="00A858D6"/>
    <w:rsid w:val="00B93A42"/>
    <w:rsid w:val="00BA6B28"/>
    <w:rsid w:val="00BE0882"/>
    <w:rsid w:val="00CC1D71"/>
    <w:rsid w:val="00CD67CD"/>
    <w:rsid w:val="00F700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B246B"/>
    <w:pPr>
      <w:spacing w:after="0" w:line="240" w:lineRule="auto"/>
    </w:pPr>
    <w:rPr>
      <w:rFonts w:ascii="Times New Roman" w:eastAsia="Times New Roman" w:hAnsi="Times New 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27D72"/>
    <w:pPr>
      <w:tabs>
        <w:tab w:val="center" w:pos="4536"/>
        <w:tab w:val="right" w:pos="9072"/>
      </w:tabs>
    </w:pPr>
  </w:style>
  <w:style w:type="character" w:customStyle="1" w:styleId="KopfzeileZchn">
    <w:name w:val="Kopfzeile Zchn"/>
    <w:basedOn w:val="Absatz-Standardschriftart"/>
    <w:link w:val="Kopfzeile"/>
    <w:uiPriority w:val="99"/>
    <w:rsid w:val="00827D72"/>
    <w:rPr>
      <w:rFonts w:ascii="Times New Roman" w:eastAsia="Times New Roman" w:hAnsi="Times New Roman" w:cs="Times New Roman"/>
      <w:sz w:val="20"/>
      <w:szCs w:val="20"/>
      <w:lang w:eastAsia="de-DE"/>
    </w:rPr>
  </w:style>
  <w:style w:type="paragraph" w:styleId="Fuzeile">
    <w:name w:val="footer"/>
    <w:basedOn w:val="Standard"/>
    <w:link w:val="FuzeileZchn"/>
    <w:uiPriority w:val="99"/>
    <w:unhideWhenUsed/>
    <w:rsid w:val="00827D72"/>
    <w:pPr>
      <w:tabs>
        <w:tab w:val="center" w:pos="4536"/>
        <w:tab w:val="right" w:pos="9072"/>
      </w:tabs>
    </w:pPr>
  </w:style>
  <w:style w:type="character" w:customStyle="1" w:styleId="FuzeileZchn">
    <w:name w:val="Fußzeile Zchn"/>
    <w:basedOn w:val="Absatz-Standardschriftart"/>
    <w:link w:val="Fuzeile"/>
    <w:uiPriority w:val="99"/>
    <w:rsid w:val="00827D72"/>
    <w:rPr>
      <w:rFonts w:ascii="Times New Roman" w:eastAsia="Times New Roman" w:hAnsi="Times New Roman" w:cs="Times New Roman"/>
      <w:sz w:val="20"/>
      <w:szCs w:val="20"/>
      <w:lang w:eastAsia="de-DE"/>
    </w:rPr>
  </w:style>
  <w:style w:type="paragraph" w:styleId="Sprechblasentext">
    <w:name w:val="Balloon Text"/>
    <w:basedOn w:val="Standard"/>
    <w:link w:val="SprechblasentextZchn"/>
    <w:uiPriority w:val="99"/>
    <w:semiHidden/>
    <w:unhideWhenUsed/>
    <w:rsid w:val="008F4CC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4CCE"/>
    <w:rPr>
      <w:rFonts w:ascii="Tahoma" w:eastAsia="Times New Roman" w:hAnsi="Tahoma" w:cs="Tahoma"/>
      <w:sz w:val="16"/>
      <w:szCs w:val="16"/>
      <w:lang w:eastAsia="de-DE"/>
    </w:rPr>
  </w:style>
  <w:style w:type="character" w:styleId="Hyperlink">
    <w:name w:val="Hyperlink"/>
    <w:basedOn w:val="Absatz-Standardschriftart"/>
    <w:uiPriority w:val="99"/>
    <w:unhideWhenUsed/>
    <w:rsid w:val="002816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B246B"/>
    <w:pPr>
      <w:spacing w:after="0" w:line="240" w:lineRule="auto"/>
    </w:pPr>
    <w:rPr>
      <w:rFonts w:ascii="Times New Roman" w:eastAsia="Times New Roman" w:hAnsi="Times New 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27D72"/>
    <w:pPr>
      <w:tabs>
        <w:tab w:val="center" w:pos="4536"/>
        <w:tab w:val="right" w:pos="9072"/>
      </w:tabs>
    </w:pPr>
  </w:style>
  <w:style w:type="character" w:customStyle="1" w:styleId="KopfzeileZchn">
    <w:name w:val="Kopfzeile Zchn"/>
    <w:basedOn w:val="Absatz-Standardschriftart"/>
    <w:link w:val="Kopfzeile"/>
    <w:uiPriority w:val="99"/>
    <w:rsid w:val="00827D72"/>
    <w:rPr>
      <w:rFonts w:ascii="Times New Roman" w:eastAsia="Times New Roman" w:hAnsi="Times New Roman" w:cs="Times New Roman"/>
      <w:sz w:val="20"/>
      <w:szCs w:val="20"/>
      <w:lang w:eastAsia="de-DE"/>
    </w:rPr>
  </w:style>
  <w:style w:type="paragraph" w:styleId="Fuzeile">
    <w:name w:val="footer"/>
    <w:basedOn w:val="Standard"/>
    <w:link w:val="FuzeileZchn"/>
    <w:uiPriority w:val="99"/>
    <w:unhideWhenUsed/>
    <w:rsid w:val="00827D72"/>
    <w:pPr>
      <w:tabs>
        <w:tab w:val="center" w:pos="4536"/>
        <w:tab w:val="right" w:pos="9072"/>
      </w:tabs>
    </w:pPr>
  </w:style>
  <w:style w:type="character" w:customStyle="1" w:styleId="FuzeileZchn">
    <w:name w:val="Fußzeile Zchn"/>
    <w:basedOn w:val="Absatz-Standardschriftart"/>
    <w:link w:val="Fuzeile"/>
    <w:uiPriority w:val="99"/>
    <w:rsid w:val="00827D72"/>
    <w:rPr>
      <w:rFonts w:ascii="Times New Roman" w:eastAsia="Times New Roman" w:hAnsi="Times New Roman" w:cs="Times New Roman"/>
      <w:sz w:val="20"/>
      <w:szCs w:val="20"/>
      <w:lang w:eastAsia="de-DE"/>
    </w:rPr>
  </w:style>
  <w:style w:type="paragraph" w:styleId="Sprechblasentext">
    <w:name w:val="Balloon Text"/>
    <w:basedOn w:val="Standard"/>
    <w:link w:val="SprechblasentextZchn"/>
    <w:uiPriority w:val="99"/>
    <w:semiHidden/>
    <w:unhideWhenUsed/>
    <w:rsid w:val="008F4CC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4CCE"/>
    <w:rPr>
      <w:rFonts w:ascii="Tahoma" w:eastAsia="Times New Roman" w:hAnsi="Tahoma" w:cs="Tahoma"/>
      <w:sz w:val="16"/>
      <w:szCs w:val="16"/>
      <w:lang w:eastAsia="de-DE"/>
    </w:rPr>
  </w:style>
  <w:style w:type="character" w:styleId="Hyperlink">
    <w:name w:val="Hyperlink"/>
    <w:basedOn w:val="Absatz-Standardschriftart"/>
    <w:uiPriority w:val="99"/>
    <w:unhideWhenUsed/>
    <w:rsid w:val="002816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245848">
      <w:bodyDiv w:val="1"/>
      <w:marLeft w:val="0"/>
      <w:marRight w:val="0"/>
      <w:marTop w:val="0"/>
      <w:marBottom w:val="0"/>
      <w:divBdr>
        <w:top w:val="none" w:sz="0" w:space="0" w:color="auto"/>
        <w:left w:val="none" w:sz="0" w:space="0" w:color="auto"/>
        <w:bottom w:val="none" w:sz="0" w:space="0" w:color="auto"/>
        <w:right w:val="none" w:sz="0" w:space="0" w:color="auto"/>
      </w:divBdr>
      <w:divsChild>
        <w:div w:id="20399904">
          <w:marLeft w:val="0"/>
          <w:marRight w:val="0"/>
          <w:marTop w:val="0"/>
          <w:marBottom w:val="0"/>
          <w:divBdr>
            <w:top w:val="none" w:sz="0" w:space="0" w:color="auto"/>
            <w:left w:val="none" w:sz="0" w:space="0" w:color="auto"/>
            <w:bottom w:val="none" w:sz="0" w:space="0" w:color="auto"/>
            <w:right w:val="none" w:sz="0" w:space="0" w:color="auto"/>
          </w:divBdr>
          <w:divsChild>
            <w:div w:id="667052039">
              <w:marLeft w:val="0"/>
              <w:marRight w:val="0"/>
              <w:marTop w:val="0"/>
              <w:marBottom w:val="0"/>
              <w:divBdr>
                <w:top w:val="none" w:sz="0" w:space="0" w:color="auto"/>
                <w:left w:val="none" w:sz="0" w:space="0" w:color="auto"/>
                <w:bottom w:val="none" w:sz="0" w:space="0" w:color="auto"/>
                <w:right w:val="none" w:sz="0" w:space="0" w:color="auto"/>
              </w:divBdr>
              <w:divsChild>
                <w:div w:id="972371683">
                  <w:marLeft w:val="0"/>
                  <w:marRight w:val="0"/>
                  <w:marTop w:val="0"/>
                  <w:marBottom w:val="0"/>
                  <w:divBdr>
                    <w:top w:val="none" w:sz="0" w:space="0" w:color="auto"/>
                    <w:left w:val="none" w:sz="0" w:space="0" w:color="auto"/>
                    <w:bottom w:val="none" w:sz="0" w:space="0" w:color="auto"/>
                    <w:right w:val="none" w:sz="0" w:space="0" w:color="auto"/>
                  </w:divBdr>
                  <w:divsChild>
                    <w:div w:id="1731810114">
                      <w:marLeft w:val="0"/>
                      <w:marRight w:val="0"/>
                      <w:marTop w:val="0"/>
                      <w:marBottom w:val="0"/>
                      <w:divBdr>
                        <w:top w:val="none" w:sz="0" w:space="0" w:color="auto"/>
                        <w:left w:val="none" w:sz="0" w:space="0" w:color="auto"/>
                        <w:bottom w:val="none" w:sz="0" w:space="0" w:color="auto"/>
                        <w:right w:val="none" w:sz="0" w:space="0" w:color="auto"/>
                      </w:divBdr>
                      <w:divsChild>
                        <w:div w:id="1787583340">
                          <w:marLeft w:val="0"/>
                          <w:marRight w:val="0"/>
                          <w:marTop w:val="0"/>
                          <w:marBottom w:val="0"/>
                          <w:divBdr>
                            <w:top w:val="none" w:sz="0" w:space="0" w:color="auto"/>
                            <w:left w:val="none" w:sz="0" w:space="0" w:color="auto"/>
                            <w:bottom w:val="none" w:sz="0" w:space="0" w:color="auto"/>
                            <w:right w:val="none" w:sz="0" w:space="0" w:color="auto"/>
                          </w:divBdr>
                          <w:divsChild>
                            <w:div w:id="1884099288">
                              <w:marLeft w:val="0"/>
                              <w:marRight w:val="0"/>
                              <w:marTop w:val="0"/>
                              <w:marBottom w:val="0"/>
                              <w:divBdr>
                                <w:top w:val="none" w:sz="0" w:space="0" w:color="auto"/>
                                <w:left w:val="none" w:sz="0" w:space="0" w:color="auto"/>
                                <w:bottom w:val="none" w:sz="0" w:space="0" w:color="auto"/>
                                <w:right w:val="none" w:sz="0" w:space="0" w:color="auto"/>
                              </w:divBdr>
                              <w:divsChild>
                                <w:div w:id="178384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451172">
      <w:bodyDiv w:val="1"/>
      <w:marLeft w:val="0"/>
      <w:marRight w:val="0"/>
      <w:marTop w:val="0"/>
      <w:marBottom w:val="0"/>
      <w:divBdr>
        <w:top w:val="none" w:sz="0" w:space="0" w:color="auto"/>
        <w:left w:val="none" w:sz="0" w:space="0" w:color="auto"/>
        <w:bottom w:val="none" w:sz="0" w:space="0" w:color="auto"/>
        <w:right w:val="none" w:sz="0" w:space="0" w:color="auto"/>
      </w:divBdr>
      <w:divsChild>
        <w:div w:id="1629819761">
          <w:marLeft w:val="0"/>
          <w:marRight w:val="0"/>
          <w:marTop w:val="0"/>
          <w:marBottom w:val="0"/>
          <w:divBdr>
            <w:top w:val="none" w:sz="0" w:space="0" w:color="auto"/>
            <w:left w:val="none" w:sz="0" w:space="0" w:color="auto"/>
            <w:bottom w:val="none" w:sz="0" w:space="0" w:color="auto"/>
            <w:right w:val="none" w:sz="0" w:space="0" w:color="auto"/>
          </w:divBdr>
          <w:divsChild>
            <w:div w:id="1597441040">
              <w:marLeft w:val="0"/>
              <w:marRight w:val="0"/>
              <w:marTop w:val="0"/>
              <w:marBottom w:val="0"/>
              <w:divBdr>
                <w:top w:val="none" w:sz="0" w:space="0" w:color="auto"/>
                <w:left w:val="none" w:sz="0" w:space="0" w:color="auto"/>
                <w:bottom w:val="none" w:sz="0" w:space="0" w:color="auto"/>
                <w:right w:val="none" w:sz="0" w:space="0" w:color="auto"/>
              </w:divBdr>
              <w:divsChild>
                <w:div w:id="119766848">
                  <w:marLeft w:val="0"/>
                  <w:marRight w:val="0"/>
                  <w:marTop w:val="0"/>
                  <w:marBottom w:val="0"/>
                  <w:divBdr>
                    <w:top w:val="none" w:sz="0" w:space="0" w:color="auto"/>
                    <w:left w:val="none" w:sz="0" w:space="0" w:color="auto"/>
                    <w:bottom w:val="none" w:sz="0" w:space="0" w:color="auto"/>
                    <w:right w:val="none" w:sz="0" w:space="0" w:color="auto"/>
                  </w:divBdr>
                  <w:divsChild>
                    <w:div w:id="1657416650">
                      <w:marLeft w:val="0"/>
                      <w:marRight w:val="0"/>
                      <w:marTop w:val="0"/>
                      <w:marBottom w:val="0"/>
                      <w:divBdr>
                        <w:top w:val="none" w:sz="0" w:space="0" w:color="auto"/>
                        <w:left w:val="none" w:sz="0" w:space="0" w:color="auto"/>
                        <w:bottom w:val="none" w:sz="0" w:space="0" w:color="auto"/>
                        <w:right w:val="none" w:sz="0" w:space="0" w:color="auto"/>
                      </w:divBdr>
                      <w:divsChild>
                        <w:div w:id="355541681">
                          <w:marLeft w:val="0"/>
                          <w:marRight w:val="0"/>
                          <w:marTop w:val="0"/>
                          <w:marBottom w:val="0"/>
                          <w:divBdr>
                            <w:top w:val="none" w:sz="0" w:space="0" w:color="auto"/>
                            <w:left w:val="none" w:sz="0" w:space="0" w:color="auto"/>
                            <w:bottom w:val="none" w:sz="0" w:space="0" w:color="auto"/>
                            <w:right w:val="none" w:sz="0" w:space="0" w:color="auto"/>
                          </w:divBdr>
                          <w:divsChild>
                            <w:div w:id="112794069">
                              <w:marLeft w:val="0"/>
                              <w:marRight w:val="0"/>
                              <w:marTop w:val="100"/>
                              <w:marBottom w:val="100"/>
                              <w:divBdr>
                                <w:top w:val="none" w:sz="0" w:space="0" w:color="auto"/>
                                <w:left w:val="none" w:sz="0" w:space="0" w:color="auto"/>
                                <w:bottom w:val="none" w:sz="0" w:space="0" w:color="auto"/>
                                <w:right w:val="none" w:sz="0" w:space="0" w:color="auto"/>
                              </w:divBdr>
                              <w:divsChild>
                                <w:div w:id="766460029">
                                  <w:marLeft w:val="0"/>
                                  <w:marRight w:val="0"/>
                                  <w:marTop w:val="0"/>
                                  <w:marBottom w:val="0"/>
                                  <w:divBdr>
                                    <w:top w:val="none" w:sz="0" w:space="0" w:color="auto"/>
                                    <w:left w:val="none" w:sz="0" w:space="0" w:color="auto"/>
                                    <w:bottom w:val="none" w:sz="0" w:space="0" w:color="auto"/>
                                    <w:right w:val="none" w:sz="0" w:space="0" w:color="auto"/>
                                  </w:divBdr>
                                  <w:divsChild>
                                    <w:div w:id="2128811054">
                                      <w:marLeft w:val="0"/>
                                      <w:marRight w:val="0"/>
                                      <w:marTop w:val="0"/>
                                      <w:marBottom w:val="0"/>
                                      <w:divBdr>
                                        <w:top w:val="none" w:sz="0" w:space="0" w:color="auto"/>
                                        <w:left w:val="none" w:sz="0" w:space="0" w:color="auto"/>
                                        <w:bottom w:val="none" w:sz="0" w:space="0" w:color="auto"/>
                                        <w:right w:val="none" w:sz="0" w:space="0" w:color="auto"/>
                                      </w:divBdr>
                                      <w:divsChild>
                                        <w:div w:id="1238052597">
                                          <w:marLeft w:val="0"/>
                                          <w:marRight w:val="0"/>
                                          <w:marTop w:val="0"/>
                                          <w:marBottom w:val="0"/>
                                          <w:divBdr>
                                            <w:top w:val="none" w:sz="0" w:space="0" w:color="auto"/>
                                            <w:left w:val="none" w:sz="0" w:space="0" w:color="auto"/>
                                            <w:bottom w:val="none" w:sz="0" w:space="0" w:color="auto"/>
                                            <w:right w:val="none" w:sz="0" w:space="0" w:color="auto"/>
                                          </w:divBdr>
                                          <w:divsChild>
                                            <w:div w:id="1976175639">
                                              <w:marLeft w:val="0"/>
                                              <w:marRight w:val="0"/>
                                              <w:marTop w:val="0"/>
                                              <w:marBottom w:val="0"/>
                                              <w:divBdr>
                                                <w:top w:val="none" w:sz="0" w:space="0" w:color="auto"/>
                                                <w:left w:val="none" w:sz="0" w:space="0" w:color="auto"/>
                                                <w:bottom w:val="none" w:sz="0" w:space="0" w:color="auto"/>
                                                <w:right w:val="none" w:sz="0" w:space="0" w:color="auto"/>
                                              </w:divBdr>
                                              <w:divsChild>
                                                <w:div w:id="1200389048">
                                                  <w:marLeft w:val="0"/>
                                                  <w:marRight w:val="0"/>
                                                  <w:marTop w:val="0"/>
                                                  <w:marBottom w:val="0"/>
                                                  <w:divBdr>
                                                    <w:top w:val="none" w:sz="0" w:space="0" w:color="auto"/>
                                                    <w:left w:val="none" w:sz="0" w:space="0" w:color="auto"/>
                                                    <w:bottom w:val="none" w:sz="0" w:space="0" w:color="auto"/>
                                                    <w:right w:val="none" w:sz="0" w:space="0" w:color="auto"/>
                                                  </w:divBdr>
                                                  <w:divsChild>
                                                    <w:div w:id="181568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meinde-boenebuettel.de/ver&#246;ffentlichungen/"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EC4106D4.dotm</Template>
  <TotalTime>0</TotalTime>
  <Pages>2</Pages>
  <Words>342</Words>
  <Characters>2159</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Stadt Neumünster</Company>
  <LinksUpToDate>false</LinksUpToDate>
  <CharactersWithSpaces>2497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Krüger, Evelyn</dc:creator>
  <cp:lastModifiedBy>Jakobi, Katharina</cp:lastModifiedBy>
  <cp:revision>2</cp:revision>
  <cp:lastPrinted>2019-10-24T12:47:00Z</cp:lastPrinted>
  <dcterms:created xsi:type="dcterms:W3CDTF">2020-08-17T11:44:00Z</dcterms:created>
  <dcterms:modified xsi:type="dcterms:W3CDTF">2020-08-17T11:44:00Z</dcterms:modified>
</cp:coreProperties>
</file>